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Tomarata School Board of Trustees Minutes</w:t>
      </w:r>
      <w:r w:rsidDel="00000000" w:rsidR="00000000" w:rsidRPr="00000000">
        <w:drawing>
          <wp:anchor allowOverlap="1" behindDoc="0" distB="0" distT="0" distL="114300" distR="114300" hidden="0" layoutInCell="1" locked="0" relativeHeight="0" simplePos="0">
            <wp:simplePos x="0" y="0"/>
            <wp:positionH relativeFrom="column">
              <wp:posOffset>4165600</wp:posOffset>
            </wp:positionH>
            <wp:positionV relativeFrom="paragraph">
              <wp:posOffset>-539749</wp:posOffset>
            </wp:positionV>
            <wp:extent cx="1790700" cy="673100"/>
            <wp:effectExtent b="0" l="0" r="0" t="0"/>
            <wp:wrapNone/>
            <wp:docPr descr="Tomarata School" id="2" name="image1.jpg"/>
            <a:graphic>
              <a:graphicData uri="http://schemas.openxmlformats.org/drawingml/2006/picture">
                <pic:pic>
                  <pic:nvPicPr>
                    <pic:cNvPr descr="Tomarata School" id="0" name="image1.jpg"/>
                    <pic:cNvPicPr preferRelativeResize="0"/>
                  </pic:nvPicPr>
                  <pic:blipFill>
                    <a:blip r:embed="rId6"/>
                    <a:srcRect b="0" l="0" r="52338" t="0"/>
                    <a:stretch>
                      <a:fillRect/>
                    </a:stretch>
                  </pic:blipFill>
                  <pic:spPr>
                    <a:xfrm>
                      <a:off x="0" y="0"/>
                      <a:ext cx="1790700" cy="673100"/>
                    </a:xfrm>
                    <a:prstGeom prst="rect"/>
                    <a:ln/>
                  </pic:spPr>
                </pic:pic>
              </a:graphicData>
            </a:graphic>
          </wp:anchor>
        </w:drawing>
      </w:r>
    </w:p>
    <w:p w:rsidR="00000000" w:rsidDel="00000000" w:rsidP="00000000" w:rsidRDefault="00000000" w:rsidRPr="00000000" w14:paraId="00000002">
      <w:pPr>
        <w:spacing w:line="276" w:lineRule="auto"/>
        <w:rPr>
          <w:b w:val="1"/>
        </w:rPr>
      </w:pPr>
      <w:r w:rsidDel="00000000" w:rsidR="00000000" w:rsidRPr="00000000">
        <w:rPr>
          <w:b w:val="1"/>
          <w:rtl w:val="0"/>
        </w:rPr>
        <w:t xml:space="preserve">Date 29th April 2020</w:t>
        <w:tab/>
        <w:tab/>
        <w:tab/>
        <w:t xml:space="preserve">Location: meeting held via Zoom</w:t>
      </w:r>
    </w:p>
    <w:p w:rsidR="00000000" w:rsidDel="00000000" w:rsidP="00000000" w:rsidRDefault="00000000" w:rsidRPr="00000000" w14:paraId="00000003">
      <w:pPr>
        <w:spacing w:line="276" w:lineRule="auto"/>
        <w:rPr>
          <w:b w:val="1"/>
        </w:rPr>
      </w:pPr>
      <w:bookmarkStart w:colFirst="0" w:colLast="0" w:name="_gjdgxs" w:id="0"/>
      <w:bookmarkEnd w:id="0"/>
      <w:r w:rsidDel="00000000" w:rsidR="00000000" w:rsidRPr="00000000">
        <w:rPr>
          <w:b w:val="1"/>
          <w:rtl w:val="0"/>
        </w:rPr>
        <w:t xml:space="preserve">Attendance: Cherylene Neels, Sheila Russell, Betsy Tipping, Jason Kerrisk, Jeanette Mabin,          Chris Rhodes, Joanne Tischik (Staff Rep), Kerry Dean (Leading Edge Services) left meeting 19.44, Sue Sinclair (minutes secretary)</w:t>
      </w:r>
    </w:p>
    <w:p w:rsidR="00000000" w:rsidDel="00000000" w:rsidP="00000000" w:rsidRDefault="00000000" w:rsidRPr="00000000" w14:paraId="00000004">
      <w:pPr>
        <w:spacing w:line="276" w:lineRule="auto"/>
        <w:rPr>
          <w:b w:val="1"/>
        </w:rPr>
      </w:pPr>
      <w:r w:rsidDel="00000000" w:rsidR="00000000" w:rsidRPr="00000000">
        <w:rPr>
          <w:b w:val="1"/>
          <w:rtl w:val="0"/>
        </w:rPr>
        <w:t xml:space="preserve">Apologies: nil</w:t>
      </w:r>
    </w:p>
    <w:p w:rsidR="00000000" w:rsidDel="00000000" w:rsidP="00000000" w:rsidRDefault="00000000" w:rsidRPr="00000000" w14:paraId="00000005">
      <w:pPr>
        <w:spacing w:line="276" w:lineRule="auto"/>
        <w:rPr>
          <w:b w:val="1"/>
        </w:rPr>
      </w:pPr>
      <w:r w:rsidDel="00000000" w:rsidR="00000000" w:rsidRPr="00000000">
        <w:rPr>
          <w:b w:val="1"/>
          <w:rtl w:val="0"/>
        </w:rPr>
        <w:t xml:space="preserve">Meeting opened 19.06</w:t>
      </w:r>
    </w:p>
    <w:p w:rsidR="00000000" w:rsidDel="00000000" w:rsidP="00000000" w:rsidRDefault="00000000" w:rsidRPr="00000000" w14:paraId="00000006">
      <w:pPr>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152400</wp:posOffset>
                </wp:positionV>
                <wp:extent cx="5845175" cy="79375"/>
                <wp:effectExtent b="0" l="0" r="0" t="0"/>
                <wp:wrapNone/>
                <wp:docPr id="1" name=""/>
                <a:graphic>
                  <a:graphicData uri="http://schemas.microsoft.com/office/word/2010/wordprocessingShape">
                    <wps:wsp>
                      <wps:cNvCnPr/>
                      <wps:spPr>
                        <a:xfrm>
                          <a:off x="2428175" y="3745075"/>
                          <a:ext cx="5835650" cy="69850"/>
                        </a:xfrm>
                        <a:prstGeom prst="straightConnector1">
                          <a:avLst/>
                        </a:prstGeom>
                        <a:noFill/>
                        <a:ln cap="flat" cmpd="dbl" w="9525">
                          <a:solidFill>
                            <a:schemeClr val="accent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152400</wp:posOffset>
                </wp:positionV>
                <wp:extent cx="5845175" cy="7937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845175" cy="79375"/>
                        </a:xfrm>
                        <a:prstGeom prst="rect"/>
                        <a:ln/>
                      </pic:spPr>
                    </pic:pic>
                  </a:graphicData>
                </a:graphic>
              </wp:anchor>
            </w:drawing>
          </mc:Fallback>
        </mc:AlternateContent>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Welcome</w:t>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Minutes of the previous minutes </w:t>
      </w:r>
    </w:p>
    <w:p w:rsidR="00000000" w:rsidDel="00000000" w:rsidP="00000000" w:rsidRDefault="00000000" w:rsidRPr="00000000" w14:paraId="00000009">
      <w:pPr>
        <w:rPr>
          <w:sz w:val="24"/>
          <w:szCs w:val="24"/>
        </w:rPr>
      </w:pPr>
      <w:r w:rsidDel="00000000" w:rsidR="00000000" w:rsidRPr="00000000">
        <w:rPr>
          <w:rtl w:val="0"/>
        </w:rPr>
        <w:t xml:space="preserve">Minutes of the meetings held on 18th March, In Committee 18th March and 24th March be approved and adopted as a true and correct record</w:t>
      </w:r>
      <w:r w:rsidDel="00000000" w:rsidR="00000000" w:rsidRPr="00000000">
        <w:rPr>
          <w:rtl w:val="0"/>
        </w:rPr>
      </w:r>
    </w:p>
    <w:p w:rsidR="00000000" w:rsidDel="00000000" w:rsidP="00000000" w:rsidRDefault="00000000" w:rsidRPr="00000000" w14:paraId="0000000A">
      <w:pPr>
        <w:spacing w:after="0" w:lineRule="auto"/>
        <w:jc w:val="right"/>
        <w:rPr>
          <w:sz w:val="24"/>
          <w:szCs w:val="24"/>
        </w:rPr>
      </w:pPr>
      <w:r w:rsidDel="00000000" w:rsidR="00000000" w:rsidRPr="00000000">
        <w:rPr>
          <w:sz w:val="24"/>
          <w:szCs w:val="24"/>
          <w:rtl w:val="0"/>
        </w:rPr>
        <w:t xml:space="preserve">Chris/ Jason</w:t>
      </w:r>
    </w:p>
    <w:p w:rsidR="00000000" w:rsidDel="00000000" w:rsidP="00000000" w:rsidRDefault="00000000" w:rsidRPr="00000000" w14:paraId="0000000B">
      <w:pPr>
        <w:spacing w:after="0" w:lineRule="auto"/>
        <w:jc w:val="right"/>
        <w:rPr>
          <w:sz w:val="24"/>
          <w:szCs w:val="24"/>
        </w:rPr>
      </w:pPr>
      <w:r w:rsidDel="00000000" w:rsidR="00000000" w:rsidRPr="00000000">
        <w:rPr>
          <w:sz w:val="24"/>
          <w:szCs w:val="24"/>
          <w:rtl w:val="0"/>
        </w:rPr>
        <w:t xml:space="preserve">Carried</w:t>
      </w:r>
    </w:p>
    <w:p w:rsidR="00000000" w:rsidDel="00000000" w:rsidP="00000000" w:rsidRDefault="00000000" w:rsidRPr="00000000" w14:paraId="0000000C">
      <w:pPr>
        <w:spacing w:after="0" w:lineRule="auto"/>
        <w:jc w:val="right"/>
        <w:rPr>
          <w:sz w:val="24"/>
          <w:szCs w:val="24"/>
        </w:rPr>
      </w:pPr>
      <w:r w:rsidDel="00000000" w:rsidR="00000000" w:rsidRPr="00000000">
        <w:rPr>
          <w:sz w:val="24"/>
          <w:szCs w:val="24"/>
          <w:rtl w:val="0"/>
        </w:rPr>
        <w:t xml:space="preserve">001/April 20</w:t>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Matters Arising</w:t>
      </w:r>
    </w:p>
    <w:p w:rsidR="00000000" w:rsidDel="00000000" w:rsidP="00000000" w:rsidRDefault="00000000" w:rsidRPr="00000000" w14:paraId="0000000E">
      <w:pPr>
        <w:rPr>
          <w:sz w:val="24"/>
          <w:szCs w:val="24"/>
        </w:rPr>
      </w:pPr>
      <w:r w:rsidDel="00000000" w:rsidR="00000000" w:rsidRPr="00000000">
        <w:rPr>
          <w:rtl w:val="0"/>
        </w:rPr>
        <w:t xml:space="preserve">Nil</w:t>
      </w:r>
      <w:r w:rsidDel="00000000" w:rsidR="00000000" w:rsidRPr="00000000">
        <w:rPr>
          <w:rtl w:val="0"/>
        </w:rPr>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Declarations of Interest</w:t>
      </w:r>
    </w:p>
    <w:p w:rsidR="00000000" w:rsidDel="00000000" w:rsidP="00000000" w:rsidRDefault="00000000" w:rsidRPr="00000000" w14:paraId="00000010">
      <w:pPr>
        <w:rPr>
          <w:sz w:val="24"/>
          <w:szCs w:val="24"/>
        </w:rPr>
      </w:pPr>
      <w:r w:rsidDel="00000000" w:rsidR="00000000" w:rsidRPr="00000000">
        <w:rPr>
          <w:rtl w:val="0"/>
        </w:rPr>
        <w:t xml:space="preserve">Nil</w:t>
      </w:r>
      <w:r w:rsidDel="00000000" w:rsidR="00000000" w:rsidRPr="00000000">
        <w:rPr>
          <w:rtl w:val="0"/>
        </w:rPr>
      </w:r>
    </w:p>
    <w:p w:rsidR="00000000" w:rsidDel="00000000" w:rsidP="00000000" w:rsidRDefault="00000000" w:rsidRPr="00000000" w14:paraId="00000011">
      <w:pPr>
        <w:spacing w:after="0" w:lineRule="auto"/>
        <w:rPr>
          <w:b w:val="1"/>
          <w:sz w:val="24"/>
          <w:szCs w:val="24"/>
        </w:rPr>
      </w:pPr>
      <w:r w:rsidDel="00000000" w:rsidR="00000000" w:rsidRPr="00000000">
        <w:rPr>
          <w:b w:val="1"/>
          <w:sz w:val="24"/>
          <w:szCs w:val="24"/>
          <w:rtl w:val="0"/>
        </w:rPr>
        <w:t xml:space="preserve">Correspondence</w:t>
      </w:r>
    </w:p>
    <w:p w:rsidR="00000000" w:rsidDel="00000000" w:rsidP="00000000" w:rsidRDefault="00000000" w:rsidRPr="00000000" w14:paraId="00000012">
      <w:pPr>
        <w:rPr/>
      </w:pPr>
      <w:r w:rsidDel="00000000" w:rsidR="00000000" w:rsidRPr="00000000">
        <w:rPr>
          <w:rtl w:val="0"/>
        </w:rPr>
        <w:t xml:space="preserve">No correspondence received</w:t>
      </w:r>
    </w:p>
    <w:p w:rsidR="00000000" w:rsidDel="00000000" w:rsidP="00000000" w:rsidRDefault="00000000" w:rsidRPr="00000000" w14:paraId="00000013">
      <w:pPr>
        <w:rPr>
          <w:b w:val="1"/>
          <w:sz w:val="24"/>
          <w:szCs w:val="24"/>
        </w:rPr>
      </w:pPr>
      <w:r w:rsidDel="00000000" w:rsidR="00000000" w:rsidRPr="00000000">
        <w:rPr>
          <w:b w:val="1"/>
          <w:sz w:val="24"/>
          <w:szCs w:val="24"/>
          <w:rtl w:val="0"/>
        </w:rPr>
        <w:t xml:space="preserve">Decisions and Discussions</w:t>
      </w:r>
    </w:p>
    <w:p w:rsidR="00000000" w:rsidDel="00000000" w:rsidP="00000000" w:rsidRDefault="00000000" w:rsidRPr="00000000" w14:paraId="00000014">
      <w:pPr>
        <w:rPr/>
      </w:pPr>
      <w:r w:rsidDel="00000000" w:rsidR="00000000" w:rsidRPr="00000000">
        <w:rPr>
          <w:b w:val="1"/>
          <w:rtl w:val="0"/>
        </w:rPr>
        <w:t xml:space="preserve">Kerry Dean, Leading Edge Finances</w:t>
      </w:r>
      <w:r w:rsidDel="00000000" w:rsidR="00000000" w:rsidRPr="00000000">
        <w:rPr>
          <w:rtl w:val="0"/>
        </w:rPr>
        <w:t xml:space="preserve"> - Introduction.  Kerry explained the Commentary to the Financial Report, also  minor changes made to the 2020 Budget. </w:t>
      </w:r>
    </w:p>
    <w:p w:rsidR="00000000" w:rsidDel="00000000" w:rsidP="00000000" w:rsidRDefault="00000000" w:rsidRPr="00000000" w14:paraId="00000015">
      <w:pPr>
        <w:rPr/>
      </w:pPr>
      <w:r w:rsidDel="00000000" w:rsidR="00000000" w:rsidRPr="00000000">
        <w:rPr>
          <w:rtl w:val="0"/>
        </w:rPr>
        <w:t xml:space="preserve">It was agreed that there would be a Finance meeting prior to each monthly Board meeting. </w:t>
      </w:r>
    </w:p>
    <w:p w:rsidR="00000000" w:rsidDel="00000000" w:rsidP="00000000" w:rsidRDefault="00000000" w:rsidRPr="00000000" w14:paraId="00000016">
      <w:pPr>
        <w:rPr/>
      </w:pPr>
      <w:r w:rsidDel="00000000" w:rsidR="00000000" w:rsidRPr="00000000">
        <w:rPr>
          <w:b w:val="1"/>
          <w:rtl w:val="0"/>
        </w:rPr>
        <w:t xml:space="preserve">Covid19 update:</w:t>
      </w:r>
      <w:r w:rsidDel="00000000" w:rsidR="00000000" w:rsidRPr="00000000">
        <w:rPr>
          <w:rtl w:val="0"/>
        </w:rPr>
        <w:t xml:space="preserve"> No families registered for attendance during Level 3. Cherylene has worked through the Level 3 action plan just in case students do attend in the near future. Online learning is going well, as is Seesaw and Google Classroom for Years 7 and 8. There is some concern that some students have not received needed devices from the Ministry, Cherylene is chasing this up. All Ministry requirements are being fulfilled, and staff are kept fully informed. </w:t>
      </w:r>
    </w:p>
    <w:p w:rsidR="00000000" w:rsidDel="00000000" w:rsidP="00000000" w:rsidRDefault="00000000" w:rsidRPr="00000000" w14:paraId="00000017">
      <w:pPr>
        <w:rPr/>
      </w:pPr>
      <w:r w:rsidDel="00000000" w:rsidR="00000000" w:rsidRPr="00000000">
        <w:rPr>
          <w:b w:val="1"/>
          <w:rtl w:val="0"/>
        </w:rPr>
        <w:t xml:space="preserve">Digital Technologies:</w:t>
      </w:r>
      <w:r w:rsidDel="00000000" w:rsidR="00000000" w:rsidRPr="00000000">
        <w:rPr>
          <w:rtl w:val="0"/>
        </w:rPr>
        <w:t xml:space="preserve"> Janet Ashe has shared her Digital Learning report to the Board online. The Digital Policy is being worked on currently. Cherylene discussed her beginning expectations of staff in the classrooms going forward, as well as seeking outside input. </w:t>
      </w:r>
    </w:p>
    <w:p w:rsidR="00000000" w:rsidDel="00000000" w:rsidP="00000000" w:rsidRDefault="00000000" w:rsidRPr="00000000" w14:paraId="00000018">
      <w:pPr>
        <w:rPr/>
      </w:pPr>
      <w:r w:rsidDel="00000000" w:rsidR="00000000" w:rsidRPr="00000000">
        <w:rPr>
          <w:b w:val="1"/>
          <w:rtl w:val="0"/>
        </w:rPr>
        <w:t xml:space="preserve">Our Local Curriculum: </w:t>
      </w:r>
      <w:r w:rsidDel="00000000" w:rsidR="00000000" w:rsidRPr="00000000">
        <w:rPr>
          <w:rtl w:val="0"/>
        </w:rPr>
        <w:t xml:space="preserve">This document has been put together by Cherylene, which references local areas such as the bush block, lake, etc. </w:t>
      </w:r>
    </w:p>
    <w:p w:rsidR="00000000" w:rsidDel="00000000" w:rsidP="00000000" w:rsidRDefault="00000000" w:rsidRPr="00000000" w14:paraId="00000019">
      <w:pPr>
        <w:rPr/>
      </w:pPr>
      <w:r w:rsidDel="00000000" w:rsidR="00000000" w:rsidRPr="00000000">
        <w:rPr>
          <w:b w:val="1"/>
          <w:rtl w:val="0"/>
        </w:rPr>
        <w:t xml:space="preserve">Board minutes Secretary Role: </w:t>
      </w:r>
      <w:r w:rsidDel="00000000" w:rsidR="00000000" w:rsidRPr="00000000">
        <w:rPr>
          <w:rtl w:val="0"/>
        </w:rPr>
        <w:t xml:space="preserve">Sue Sinclair agreed to take this position on, again.</w:t>
      </w:r>
    </w:p>
    <w:p w:rsidR="00000000" w:rsidDel="00000000" w:rsidP="00000000" w:rsidRDefault="00000000" w:rsidRPr="00000000" w14:paraId="0000001A">
      <w:pPr>
        <w:rPr>
          <w:sz w:val="24"/>
          <w:szCs w:val="24"/>
        </w:rPr>
      </w:pPr>
      <w:r w:rsidDel="00000000" w:rsidR="00000000" w:rsidRPr="00000000">
        <w:rPr>
          <w:b w:val="1"/>
          <w:rtl w:val="0"/>
        </w:rPr>
        <w:t xml:space="preserve">Growth as a Board: </w:t>
      </w:r>
      <w:r w:rsidDel="00000000" w:rsidR="00000000" w:rsidRPr="00000000">
        <w:rPr>
          <w:rtl w:val="0"/>
        </w:rPr>
        <w:t xml:space="preserve">Training is going to be available online, to come more in Level 1. Discussion on support, constructive criticism, and developing  a culture of trust and respect. It was agreed that the major focus is the students - they are pivotal to the success of the school. Also discussion on consistency and roles. The Board will work towards a growth statement “looks like, sounds like”, with indicators.</w:t>
      </w:r>
      <w:r w:rsidDel="00000000" w:rsidR="00000000" w:rsidRPr="00000000">
        <w:rPr>
          <w:rtl w:val="0"/>
        </w:rPr>
      </w:r>
    </w:p>
    <w:p w:rsidR="00000000" w:rsidDel="00000000" w:rsidP="00000000" w:rsidRDefault="00000000" w:rsidRPr="00000000" w14:paraId="0000001B">
      <w:pPr>
        <w:rPr>
          <w:b w:val="1"/>
          <w:sz w:val="24"/>
          <w:szCs w:val="24"/>
        </w:rPr>
      </w:pPr>
      <w:r w:rsidDel="00000000" w:rsidR="00000000" w:rsidRPr="00000000">
        <w:rPr>
          <w:b w:val="1"/>
          <w:sz w:val="24"/>
          <w:szCs w:val="24"/>
          <w:rtl w:val="0"/>
        </w:rPr>
        <w:t xml:space="preserve">Principals Report</w:t>
      </w:r>
    </w:p>
    <w:p w:rsidR="00000000" w:rsidDel="00000000" w:rsidP="00000000" w:rsidRDefault="00000000" w:rsidRPr="00000000" w14:paraId="0000001C">
      <w:pPr>
        <w:rPr/>
      </w:pPr>
      <w:r w:rsidDel="00000000" w:rsidR="00000000" w:rsidRPr="00000000">
        <w:rPr>
          <w:rtl w:val="0"/>
        </w:rPr>
        <w:t xml:space="preserve">Attached. No questions. </w:t>
      </w:r>
    </w:p>
    <w:p w:rsidR="00000000" w:rsidDel="00000000" w:rsidP="00000000" w:rsidRDefault="00000000" w:rsidRPr="00000000" w14:paraId="0000001D">
      <w:pPr>
        <w:spacing w:after="0" w:lineRule="auto"/>
        <w:jc w:val="right"/>
        <w:rPr>
          <w:sz w:val="24"/>
          <w:szCs w:val="24"/>
        </w:rPr>
      </w:pPr>
      <w:r w:rsidDel="00000000" w:rsidR="00000000" w:rsidRPr="00000000">
        <w:rPr>
          <w:sz w:val="24"/>
          <w:szCs w:val="24"/>
          <w:rtl w:val="0"/>
        </w:rPr>
        <w:t xml:space="preserve">Cherylene/ Betsy </w:t>
      </w:r>
    </w:p>
    <w:p w:rsidR="00000000" w:rsidDel="00000000" w:rsidP="00000000" w:rsidRDefault="00000000" w:rsidRPr="00000000" w14:paraId="0000001E">
      <w:pPr>
        <w:spacing w:after="0" w:lineRule="auto"/>
        <w:jc w:val="right"/>
        <w:rPr>
          <w:sz w:val="24"/>
          <w:szCs w:val="24"/>
        </w:rPr>
      </w:pPr>
      <w:r w:rsidDel="00000000" w:rsidR="00000000" w:rsidRPr="00000000">
        <w:rPr>
          <w:sz w:val="24"/>
          <w:szCs w:val="24"/>
          <w:rtl w:val="0"/>
        </w:rPr>
        <w:t xml:space="preserve">Carried</w:t>
      </w:r>
    </w:p>
    <w:p w:rsidR="00000000" w:rsidDel="00000000" w:rsidP="00000000" w:rsidRDefault="00000000" w:rsidRPr="00000000" w14:paraId="0000001F">
      <w:pPr>
        <w:spacing w:after="0" w:lineRule="auto"/>
        <w:jc w:val="right"/>
        <w:rPr>
          <w:sz w:val="24"/>
          <w:szCs w:val="24"/>
        </w:rPr>
      </w:pPr>
      <w:r w:rsidDel="00000000" w:rsidR="00000000" w:rsidRPr="00000000">
        <w:rPr>
          <w:sz w:val="24"/>
          <w:szCs w:val="24"/>
          <w:rtl w:val="0"/>
        </w:rPr>
        <w:t xml:space="preserve">002/April 20</w:t>
      </w:r>
    </w:p>
    <w:p w:rsidR="00000000" w:rsidDel="00000000" w:rsidP="00000000" w:rsidRDefault="00000000" w:rsidRPr="00000000" w14:paraId="00000020">
      <w:pPr>
        <w:rPr/>
      </w:pPr>
      <w:r w:rsidDel="00000000" w:rsidR="00000000" w:rsidRPr="00000000">
        <w:rPr>
          <w:b w:val="1"/>
          <w:sz w:val="24"/>
          <w:szCs w:val="24"/>
          <w:rtl w:val="0"/>
        </w:rPr>
        <w:t xml:space="preserve">Finance Report</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The March 2020 Financial report was approved. </w:t>
      </w:r>
    </w:p>
    <w:p w:rsidR="00000000" w:rsidDel="00000000" w:rsidP="00000000" w:rsidRDefault="00000000" w:rsidRPr="00000000" w14:paraId="00000022">
      <w:pPr>
        <w:spacing w:after="0" w:lineRule="auto"/>
        <w:jc w:val="right"/>
        <w:rPr>
          <w:sz w:val="24"/>
          <w:szCs w:val="24"/>
        </w:rPr>
      </w:pPr>
      <w:r w:rsidDel="00000000" w:rsidR="00000000" w:rsidRPr="00000000">
        <w:rPr>
          <w:sz w:val="24"/>
          <w:szCs w:val="24"/>
          <w:rtl w:val="0"/>
        </w:rPr>
        <w:t xml:space="preserve">Chris / Cherylene</w:t>
      </w:r>
    </w:p>
    <w:p w:rsidR="00000000" w:rsidDel="00000000" w:rsidP="00000000" w:rsidRDefault="00000000" w:rsidRPr="00000000" w14:paraId="00000023">
      <w:pPr>
        <w:spacing w:after="0" w:lineRule="auto"/>
        <w:jc w:val="right"/>
        <w:rPr>
          <w:sz w:val="24"/>
          <w:szCs w:val="24"/>
        </w:rPr>
      </w:pPr>
      <w:r w:rsidDel="00000000" w:rsidR="00000000" w:rsidRPr="00000000">
        <w:rPr>
          <w:sz w:val="24"/>
          <w:szCs w:val="24"/>
          <w:rtl w:val="0"/>
        </w:rPr>
        <w:t xml:space="preserve">Carried</w:t>
      </w:r>
    </w:p>
    <w:p w:rsidR="00000000" w:rsidDel="00000000" w:rsidP="00000000" w:rsidRDefault="00000000" w:rsidRPr="00000000" w14:paraId="00000024">
      <w:pPr>
        <w:spacing w:after="0" w:lineRule="auto"/>
        <w:jc w:val="right"/>
        <w:rPr>
          <w:sz w:val="28"/>
          <w:szCs w:val="28"/>
        </w:rPr>
      </w:pPr>
      <w:r w:rsidDel="00000000" w:rsidR="00000000" w:rsidRPr="00000000">
        <w:rPr>
          <w:sz w:val="24"/>
          <w:szCs w:val="24"/>
          <w:rtl w:val="0"/>
        </w:rPr>
        <w:t xml:space="preserve">003/April 20</w:t>
      </w:r>
      <w:r w:rsidDel="00000000" w:rsidR="00000000" w:rsidRPr="00000000">
        <w:rPr>
          <w:rtl w:val="0"/>
        </w:rPr>
      </w:r>
    </w:p>
    <w:p w:rsidR="00000000" w:rsidDel="00000000" w:rsidP="00000000" w:rsidRDefault="00000000" w:rsidRPr="00000000" w14:paraId="00000025">
      <w:pPr>
        <w:rPr>
          <w:b w:val="1"/>
          <w:sz w:val="24"/>
          <w:szCs w:val="24"/>
        </w:rPr>
      </w:pPr>
      <w:r w:rsidDel="00000000" w:rsidR="00000000" w:rsidRPr="00000000">
        <w:rPr>
          <w:b w:val="1"/>
          <w:sz w:val="24"/>
          <w:szCs w:val="24"/>
          <w:rtl w:val="0"/>
        </w:rPr>
        <w:t xml:space="preserve">Property Report</w:t>
      </w:r>
    </w:p>
    <w:p w:rsidR="00000000" w:rsidDel="00000000" w:rsidP="00000000" w:rsidRDefault="00000000" w:rsidRPr="00000000" w14:paraId="00000026">
      <w:pPr>
        <w:rPr/>
      </w:pPr>
      <w:r w:rsidDel="00000000" w:rsidR="00000000" w:rsidRPr="00000000">
        <w:rPr>
          <w:rtl w:val="0"/>
        </w:rPr>
        <w:t xml:space="preserve">Some items now moved to Spring, due to the lockdown. Reflections Treatment Systems have met with Alan, but paperwork is on hold until out of Level 3 lockdown. </w:t>
      </w:r>
    </w:p>
    <w:p w:rsidR="00000000" w:rsidDel="00000000" w:rsidP="00000000" w:rsidRDefault="00000000" w:rsidRPr="00000000" w14:paraId="00000027">
      <w:pPr>
        <w:rPr>
          <w:sz w:val="24"/>
          <w:szCs w:val="24"/>
        </w:rPr>
      </w:pPr>
      <w:r w:rsidDel="00000000" w:rsidR="00000000" w:rsidRPr="00000000">
        <w:rPr>
          <w:rtl w:val="0"/>
        </w:rPr>
        <w:t xml:space="preserve">Jason has received some information from Griffiths regarding the new surfacing for the tennis courts. He will do an online approval poll when this is ready.   </w:t>
      </w:r>
      <w:r w:rsidDel="00000000" w:rsidR="00000000" w:rsidRPr="00000000">
        <w:rPr>
          <w:rtl w:val="0"/>
        </w:rPr>
      </w:r>
    </w:p>
    <w:p w:rsidR="00000000" w:rsidDel="00000000" w:rsidP="00000000" w:rsidRDefault="00000000" w:rsidRPr="00000000" w14:paraId="00000028">
      <w:pPr>
        <w:rPr>
          <w:b w:val="1"/>
          <w:sz w:val="24"/>
          <w:szCs w:val="24"/>
        </w:rPr>
      </w:pPr>
      <w:r w:rsidDel="00000000" w:rsidR="00000000" w:rsidRPr="00000000">
        <w:rPr>
          <w:b w:val="1"/>
          <w:sz w:val="24"/>
          <w:szCs w:val="24"/>
          <w:rtl w:val="0"/>
        </w:rPr>
        <w:t xml:space="preserve">Policy Reviews</w:t>
      </w:r>
    </w:p>
    <w:p w:rsidR="00000000" w:rsidDel="00000000" w:rsidP="00000000" w:rsidRDefault="00000000" w:rsidRPr="00000000" w14:paraId="00000029">
      <w:pPr>
        <w:rPr/>
      </w:pPr>
      <w:r w:rsidDel="00000000" w:rsidR="00000000" w:rsidRPr="00000000">
        <w:rPr>
          <w:rtl w:val="0"/>
        </w:rPr>
        <w:t xml:space="preserve">Policies 2.1, 2.2, 1.3 </w:t>
      </w:r>
    </w:p>
    <w:p w:rsidR="00000000" w:rsidDel="00000000" w:rsidP="00000000" w:rsidRDefault="00000000" w:rsidRPr="00000000" w14:paraId="0000002A">
      <w:pPr>
        <w:spacing w:after="0" w:line="240" w:lineRule="auto"/>
        <w:jc w:val="right"/>
        <w:rPr>
          <w:sz w:val="24"/>
          <w:szCs w:val="24"/>
        </w:rPr>
      </w:pPr>
      <w:r w:rsidDel="00000000" w:rsidR="00000000" w:rsidRPr="00000000">
        <w:rPr>
          <w:sz w:val="24"/>
          <w:szCs w:val="24"/>
          <w:rtl w:val="0"/>
        </w:rPr>
        <w:t xml:space="preserve">Betsy / Jeanette</w:t>
      </w:r>
    </w:p>
    <w:p w:rsidR="00000000" w:rsidDel="00000000" w:rsidP="00000000" w:rsidRDefault="00000000" w:rsidRPr="00000000" w14:paraId="0000002B">
      <w:pPr>
        <w:spacing w:after="0" w:lineRule="auto"/>
        <w:jc w:val="right"/>
        <w:rPr>
          <w:sz w:val="24"/>
          <w:szCs w:val="24"/>
        </w:rPr>
      </w:pPr>
      <w:r w:rsidDel="00000000" w:rsidR="00000000" w:rsidRPr="00000000">
        <w:rPr>
          <w:sz w:val="24"/>
          <w:szCs w:val="24"/>
          <w:rtl w:val="0"/>
        </w:rPr>
        <w:t xml:space="preserve">Carried</w:t>
      </w:r>
    </w:p>
    <w:p w:rsidR="00000000" w:rsidDel="00000000" w:rsidP="00000000" w:rsidRDefault="00000000" w:rsidRPr="00000000" w14:paraId="0000002C">
      <w:pPr>
        <w:spacing w:after="0" w:lineRule="auto"/>
        <w:jc w:val="right"/>
        <w:rPr>
          <w:sz w:val="24"/>
          <w:szCs w:val="24"/>
        </w:rPr>
      </w:pPr>
      <w:r w:rsidDel="00000000" w:rsidR="00000000" w:rsidRPr="00000000">
        <w:rPr>
          <w:sz w:val="24"/>
          <w:szCs w:val="24"/>
          <w:rtl w:val="0"/>
        </w:rPr>
        <w:t xml:space="preserve">004/April 20</w:t>
      </w:r>
    </w:p>
    <w:p w:rsidR="00000000" w:rsidDel="00000000" w:rsidP="00000000" w:rsidRDefault="00000000" w:rsidRPr="00000000" w14:paraId="0000002D">
      <w:pPr>
        <w:spacing w:after="0" w:lineRule="auto"/>
        <w:rPr>
          <w:sz w:val="24"/>
          <w:szCs w:val="24"/>
        </w:rPr>
      </w:pPr>
      <w:r w:rsidDel="00000000" w:rsidR="00000000" w:rsidRPr="00000000">
        <w:rPr>
          <w:sz w:val="24"/>
          <w:szCs w:val="24"/>
          <w:rtl w:val="0"/>
        </w:rPr>
        <w:t xml:space="preserve">Child Protection and Digital Technology policies are being worked on at present. </w:t>
      </w:r>
    </w:p>
    <w:p w:rsidR="00000000" w:rsidDel="00000000" w:rsidP="00000000" w:rsidRDefault="00000000" w:rsidRPr="00000000" w14:paraId="0000002E">
      <w:pPr>
        <w:spacing w:after="0" w:lineRule="auto"/>
        <w:rPr>
          <w:sz w:val="24"/>
          <w:szCs w:val="24"/>
        </w:rPr>
      </w:pPr>
      <w:r w:rsidDel="00000000" w:rsidR="00000000" w:rsidRPr="00000000">
        <w:rPr>
          <w:rtl w:val="0"/>
        </w:rPr>
      </w:r>
    </w:p>
    <w:p w:rsidR="00000000" w:rsidDel="00000000" w:rsidP="00000000" w:rsidRDefault="00000000" w:rsidRPr="00000000" w14:paraId="0000002F">
      <w:pPr>
        <w:rPr>
          <w:b w:val="1"/>
          <w:sz w:val="24"/>
          <w:szCs w:val="24"/>
        </w:rPr>
      </w:pPr>
      <w:r w:rsidDel="00000000" w:rsidR="00000000" w:rsidRPr="00000000">
        <w:rPr>
          <w:b w:val="1"/>
          <w:sz w:val="24"/>
          <w:szCs w:val="24"/>
          <w:rtl w:val="0"/>
        </w:rPr>
        <w:t xml:space="preserve">Meeting closed  8.38pm </w:t>
      </w:r>
    </w:p>
    <w:p w:rsidR="00000000" w:rsidDel="00000000" w:rsidP="00000000" w:rsidRDefault="00000000" w:rsidRPr="00000000" w14:paraId="00000030">
      <w:pPr>
        <w:rPr/>
      </w:pPr>
      <w:r w:rsidDel="00000000" w:rsidR="00000000" w:rsidRPr="00000000">
        <w:rPr>
          <w:b w:val="1"/>
          <w:sz w:val="24"/>
          <w:szCs w:val="24"/>
          <w:rtl w:val="0"/>
        </w:rPr>
        <w:t xml:space="preserve">Date of Next meeting </w:t>
      </w: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sz w:val="24"/>
          <w:szCs w:val="24"/>
          <w:rtl w:val="0"/>
        </w:rPr>
        <w:t xml:space="preserve">Signed as a true and correct record of proceedings</w:t>
      </w:r>
    </w:p>
    <w:p w:rsidR="00000000" w:rsidDel="00000000" w:rsidP="00000000" w:rsidRDefault="00000000" w:rsidRPr="00000000" w14:paraId="00000032">
      <w:pPr>
        <w:spacing w:before="240" w:lineRule="auto"/>
        <w:rPr>
          <w:sz w:val="24"/>
          <w:szCs w:val="24"/>
        </w:rPr>
      </w:pPr>
      <w:r w:rsidDel="00000000" w:rsidR="00000000" w:rsidRPr="00000000">
        <w:rPr>
          <w:rtl w:val="0"/>
        </w:rPr>
      </w:r>
    </w:p>
    <w:p w:rsidR="00000000" w:rsidDel="00000000" w:rsidP="00000000" w:rsidRDefault="00000000" w:rsidRPr="00000000" w14:paraId="00000033">
      <w:pPr>
        <w:spacing w:before="240" w:lineRule="auto"/>
        <w:rPr>
          <w:sz w:val="24"/>
          <w:szCs w:val="24"/>
        </w:rPr>
      </w:pPr>
      <w:r w:rsidDel="00000000" w:rsidR="00000000" w:rsidRPr="00000000">
        <w:rPr>
          <w:sz w:val="24"/>
          <w:szCs w:val="24"/>
          <w:rtl w:val="0"/>
        </w:rPr>
        <w:t xml:space="preserve">_______________</w:t>
        <w:tab/>
        <w:tab/>
        <w:tab/>
        <w:tab/>
        <w:tab/>
        <w:t xml:space="preserve">_______________</w:t>
      </w:r>
    </w:p>
    <w:p w:rsidR="00000000" w:rsidDel="00000000" w:rsidP="00000000" w:rsidRDefault="00000000" w:rsidRPr="00000000" w14:paraId="00000034">
      <w:pPr>
        <w:rPr>
          <w:sz w:val="24"/>
          <w:szCs w:val="24"/>
        </w:rPr>
      </w:pPr>
      <w:r w:rsidDel="00000000" w:rsidR="00000000" w:rsidRPr="00000000">
        <w:rPr>
          <w:sz w:val="24"/>
          <w:szCs w:val="24"/>
          <w:rtl w:val="0"/>
        </w:rPr>
        <w:t xml:space="preserve">Sheila Russell</w:t>
      </w:r>
    </w:p>
    <w:p w:rsidR="00000000" w:rsidDel="00000000" w:rsidP="00000000" w:rsidRDefault="00000000" w:rsidRPr="00000000" w14:paraId="00000035">
      <w:pPr>
        <w:rPr/>
      </w:pPr>
      <w:r w:rsidDel="00000000" w:rsidR="00000000" w:rsidRPr="00000000">
        <w:rPr>
          <w:sz w:val="24"/>
          <w:szCs w:val="24"/>
          <w:rtl w:val="0"/>
        </w:rPr>
        <w:t xml:space="preserve">Chair, Tomarata School Board of Trustees</w:t>
        <w:tab/>
        <w:tab/>
        <w:t xml:space="preserve">Date</w:t>
      </w: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